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C99CB" w14:textId="6A013C1A" w:rsidR="006A1CDD" w:rsidRDefault="006A1CDD"/>
    <w:p w14:paraId="3A9F37C3" w14:textId="092B0CEF" w:rsidR="00B55DF4" w:rsidRDefault="00B55DF4"/>
    <w:p w14:paraId="539BDF2D" w14:textId="40F6DB33" w:rsidR="00B55DF4" w:rsidRDefault="00B55DF4" w:rsidP="00B55DF4">
      <w:pPr>
        <w:jc w:val="center"/>
        <w:rPr>
          <w:b/>
          <w:bCs/>
        </w:rPr>
      </w:pPr>
      <w:r>
        <w:rPr>
          <w:b/>
          <w:bCs/>
        </w:rPr>
        <w:t>Application for Program Accreditation</w:t>
      </w:r>
    </w:p>
    <w:p w14:paraId="59441D40" w14:textId="25230568" w:rsidR="00B55DF4" w:rsidRDefault="00B55DF4" w:rsidP="00B55DF4">
      <w:pPr>
        <w:jc w:val="center"/>
        <w:rPr>
          <w:b/>
          <w:bCs/>
        </w:rPr>
      </w:pPr>
    </w:p>
    <w:p w14:paraId="153F9101" w14:textId="6EA4FE86" w:rsidR="00AE6B99" w:rsidRPr="00AE6B99" w:rsidRDefault="00065519" w:rsidP="00B55DF4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Section 1: </w:t>
      </w:r>
      <w:r w:rsidR="00AE6B99">
        <w:rPr>
          <w:b/>
          <w:bCs/>
          <w:i/>
          <w:iCs/>
        </w:rPr>
        <w:t xml:space="preserve">Institutional Information </w:t>
      </w:r>
      <w:r w:rsidR="00872FD6">
        <w:rPr>
          <w:b/>
          <w:bCs/>
          <w:i/>
          <w:iCs/>
        </w:rPr>
        <w:t>(</w:t>
      </w:r>
      <w:r w:rsidR="00FD40CD">
        <w:rPr>
          <w:b/>
          <w:bCs/>
          <w:i/>
          <w:iCs/>
        </w:rPr>
        <w:t>30 Points Possible – No Critical Error Components)</w:t>
      </w:r>
    </w:p>
    <w:p w14:paraId="606D359C" w14:textId="2A72E81E" w:rsidR="00B55DF4" w:rsidRDefault="00B55DF4" w:rsidP="00B55DF4">
      <w:pPr>
        <w:rPr>
          <w:b/>
          <w:bCs/>
        </w:rPr>
      </w:pPr>
      <w:r>
        <w:rPr>
          <w:b/>
          <w:bCs/>
        </w:rPr>
        <w:t>Name of Institution:</w:t>
      </w:r>
    </w:p>
    <w:p w14:paraId="45EAC3CC" w14:textId="77540202" w:rsidR="00B55DF4" w:rsidRDefault="00B55DF4" w:rsidP="00B55DF4">
      <w:pPr>
        <w:rPr>
          <w:b/>
          <w:bCs/>
        </w:rPr>
      </w:pPr>
      <w:r>
        <w:rPr>
          <w:b/>
          <w:bCs/>
        </w:rPr>
        <w:t>Date of Application:</w:t>
      </w:r>
    </w:p>
    <w:p w14:paraId="6CDE0FD8" w14:textId="27323D48" w:rsidR="00C40BAD" w:rsidRDefault="00C40BAD" w:rsidP="00B55DF4">
      <w:pPr>
        <w:rPr>
          <w:b/>
          <w:bCs/>
        </w:rPr>
      </w:pPr>
      <w:r>
        <w:rPr>
          <w:b/>
          <w:bCs/>
        </w:rPr>
        <w:t>Letter of Intent:</w:t>
      </w:r>
    </w:p>
    <w:p w14:paraId="6AFD001C" w14:textId="1565F9E3" w:rsidR="00B55DF4" w:rsidRDefault="00B55DF4" w:rsidP="00B55DF4">
      <w:pPr>
        <w:rPr>
          <w:b/>
          <w:bCs/>
        </w:rPr>
      </w:pPr>
      <w:r>
        <w:rPr>
          <w:b/>
          <w:bCs/>
        </w:rPr>
        <w:t>Institution</w:t>
      </w:r>
      <w:r w:rsidR="00503F61">
        <w:rPr>
          <w:b/>
          <w:bCs/>
        </w:rPr>
        <w:t>al</w:t>
      </w:r>
      <w:r>
        <w:rPr>
          <w:b/>
          <w:bCs/>
        </w:rPr>
        <w:t xml:space="preserve"> Background:</w:t>
      </w:r>
    </w:p>
    <w:p w14:paraId="36E1CFC3" w14:textId="0FEC3C77" w:rsidR="00B55DF4" w:rsidRDefault="00B55DF4" w:rsidP="00B55DF4">
      <w:pPr>
        <w:rPr>
          <w:b/>
          <w:bCs/>
        </w:rPr>
      </w:pPr>
    </w:p>
    <w:p w14:paraId="29BB0F06" w14:textId="77777777" w:rsidR="00645198" w:rsidRDefault="00065519" w:rsidP="00B55DF4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Section 2: </w:t>
      </w:r>
      <w:r w:rsidR="00AE6B99">
        <w:rPr>
          <w:b/>
          <w:bCs/>
          <w:i/>
          <w:iCs/>
        </w:rPr>
        <w:t>Program Information</w:t>
      </w:r>
      <w:r w:rsidR="00FD40CD">
        <w:rPr>
          <w:b/>
          <w:bCs/>
          <w:i/>
          <w:iCs/>
        </w:rPr>
        <w:t xml:space="preserve"> (30 Points Possible – 3 Critical Error Categories)</w:t>
      </w:r>
      <w:r w:rsidR="00645198">
        <w:rPr>
          <w:b/>
          <w:bCs/>
          <w:i/>
          <w:iCs/>
        </w:rPr>
        <w:t xml:space="preserve"> </w:t>
      </w:r>
    </w:p>
    <w:p w14:paraId="74641C71" w14:textId="71D23EAB" w:rsidR="00AE6B99" w:rsidRPr="00AE6B99" w:rsidRDefault="00645198" w:rsidP="00B55DF4">
      <w:pPr>
        <w:rPr>
          <w:b/>
          <w:bCs/>
          <w:i/>
          <w:iCs/>
        </w:rPr>
      </w:pPr>
      <w:r>
        <w:rPr>
          <w:b/>
          <w:bCs/>
          <w:i/>
          <w:iCs/>
        </w:rPr>
        <w:t>Complete Separate Section for Each Program (Maximum of three (3) Programs per Application)</w:t>
      </w:r>
    </w:p>
    <w:p w14:paraId="74D865C9" w14:textId="16ADAAF9" w:rsidR="00B55DF4" w:rsidRDefault="00B55DF4" w:rsidP="00B55DF4">
      <w:pPr>
        <w:rPr>
          <w:b/>
          <w:bCs/>
        </w:rPr>
      </w:pPr>
      <w:r>
        <w:rPr>
          <w:b/>
          <w:bCs/>
        </w:rPr>
        <w:t>Name of Program</w:t>
      </w:r>
      <w:r w:rsidR="00645198">
        <w:rPr>
          <w:b/>
          <w:bCs/>
        </w:rPr>
        <w:t xml:space="preserve"> One (1)</w:t>
      </w:r>
      <w:r>
        <w:rPr>
          <w:b/>
          <w:bCs/>
        </w:rPr>
        <w:t>:</w:t>
      </w:r>
    </w:p>
    <w:p w14:paraId="27DD9434" w14:textId="7B4C4846" w:rsidR="00B55DF4" w:rsidRDefault="00B55DF4" w:rsidP="00B55DF4">
      <w:pPr>
        <w:rPr>
          <w:b/>
          <w:bCs/>
        </w:rPr>
      </w:pPr>
      <w:r>
        <w:rPr>
          <w:b/>
          <w:bCs/>
        </w:rPr>
        <w:t>Program Background:</w:t>
      </w:r>
    </w:p>
    <w:p w14:paraId="1425EF59" w14:textId="70DE5FB5" w:rsidR="00B55DF4" w:rsidRDefault="00B55DF4" w:rsidP="00B55DF4">
      <w:pPr>
        <w:rPr>
          <w:b/>
          <w:bCs/>
        </w:rPr>
      </w:pPr>
      <w:r>
        <w:rPr>
          <w:b/>
          <w:bCs/>
        </w:rPr>
        <w:t>Names and Qualifications of Faculty:</w:t>
      </w:r>
    </w:p>
    <w:p w14:paraId="1E0A8895" w14:textId="5863D3F6" w:rsidR="00B55DF4" w:rsidRDefault="00B55DF4" w:rsidP="00B55DF4">
      <w:pPr>
        <w:rPr>
          <w:b/>
          <w:bCs/>
        </w:rPr>
      </w:pPr>
      <w:r>
        <w:rPr>
          <w:b/>
          <w:bCs/>
        </w:rPr>
        <w:t>Contact Information for at least two (2) Faculty Members:</w:t>
      </w:r>
    </w:p>
    <w:p w14:paraId="08C75F42" w14:textId="5B51F928" w:rsidR="00B55DF4" w:rsidRDefault="0022278A" w:rsidP="00B55DF4">
      <w:pPr>
        <w:rPr>
          <w:b/>
          <w:bCs/>
        </w:rPr>
      </w:pPr>
      <w:r>
        <w:rPr>
          <w:b/>
          <w:bCs/>
        </w:rPr>
        <w:t>Faculty Duties/Responsibilities:</w:t>
      </w:r>
    </w:p>
    <w:p w14:paraId="17A48B37" w14:textId="56C91566" w:rsidR="00394FDD" w:rsidRDefault="0022278A" w:rsidP="00B55DF4">
      <w:pPr>
        <w:rPr>
          <w:b/>
          <w:bCs/>
        </w:rPr>
      </w:pPr>
      <w:r>
        <w:rPr>
          <w:b/>
          <w:bCs/>
        </w:rPr>
        <w:t>Grading Policy</w:t>
      </w:r>
      <w:r w:rsidR="00394FDD">
        <w:rPr>
          <w:b/>
          <w:bCs/>
        </w:rPr>
        <w:t xml:space="preserve"> (Include Testing Accommodation Policy):</w:t>
      </w:r>
    </w:p>
    <w:p w14:paraId="1352E62D" w14:textId="77777777" w:rsidR="00645198" w:rsidRDefault="00645198" w:rsidP="00B55DF4">
      <w:pPr>
        <w:rPr>
          <w:b/>
          <w:bCs/>
        </w:rPr>
      </w:pPr>
    </w:p>
    <w:p w14:paraId="08D9E6AB" w14:textId="1AED0E86" w:rsidR="00AE6B99" w:rsidRPr="00645198" w:rsidRDefault="00645198" w:rsidP="00B55DF4">
      <w:pPr>
        <w:rPr>
          <w:i/>
          <w:iCs/>
        </w:rPr>
      </w:pPr>
      <w:r w:rsidRPr="00645198">
        <w:rPr>
          <w:i/>
          <w:iCs/>
        </w:rPr>
        <w:t>Name of Program Two (2) (If applicable):</w:t>
      </w:r>
    </w:p>
    <w:p w14:paraId="54B694E6" w14:textId="77777777" w:rsidR="00645198" w:rsidRPr="00645198" w:rsidRDefault="00645198" w:rsidP="00645198">
      <w:pPr>
        <w:rPr>
          <w:i/>
          <w:iCs/>
        </w:rPr>
      </w:pPr>
      <w:r w:rsidRPr="00645198">
        <w:rPr>
          <w:i/>
          <w:iCs/>
        </w:rPr>
        <w:t>Program Background:</w:t>
      </w:r>
    </w:p>
    <w:p w14:paraId="7B7B2414" w14:textId="77777777" w:rsidR="00645198" w:rsidRPr="00645198" w:rsidRDefault="00645198" w:rsidP="00645198">
      <w:pPr>
        <w:rPr>
          <w:i/>
          <w:iCs/>
        </w:rPr>
      </w:pPr>
      <w:r w:rsidRPr="00645198">
        <w:rPr>
          <w:i/>
          <w:iCs/>
        </w:rPr>
        <w:t>Names and Qualifications of Faculty:</w:t>
      </w:r>
    </w:p>
    <w:p w14:paraId="3E23FC04" w14:textId="77777777" w:rsidR="00645198" w:rsidRPr="00645198" w:rsidRDefault="00645198" w:rsidP="00645198">
      <w:pPr>
        <w:rPr>
          <w:i/>
          <w:iCs/>
        </w:rPr>
      </w:pPr>
      <w:r w:rsidRPr="00645198">
        <w:rPr>
          <w:i/>
          <w:iCs/>
        </w:rPr>
        <w:t>Contact Information for at least two (2) Faculty Members:</w:t>
      </w:r>
    </w:p>
    <w:p w14:paraId="0587FCE6" w14:textId="77777777" w:rsidR="00645198" w:rsidRPr="00645198" w:rsidRDefault="00645198" w:rsidP="00645198">
      <w:pPr>
        <w:rPr>
          <w:i/>
          <w:iCs/>
        </w:rPr>
      </w:pPr>
      <w:r w:rsidRPr="00645198">
        <w:rPr>
          <w:i/>
          <w:iCs/>
        </w:rPr>
        <w:t>Faculty Duties/Responsibilities:</w:t>
      </w:r>
    </w:p>
    <w:p w14:paraId="4CFDB60E" w14:textId="726FE10F" w:rsidR="00645198" w:rsidRDefault="00645198" w:rsidP="00645198">
      <w:pPr>
        <w:rPr>
          <w:i/>
          <w:iCs/>
        </w:rPr>
      </w:pPr>
      <w:r w:rsidRPr="00645198">
        <w:rPr>
          <w:i/>
          <w:iCs/>
        </w:rPr>
        <w:t>Grading Policy (Include Testing Accommodation Policy):</w:t>
      </w:r>
    </w:p>
    <w:p w14:paraId="4919F515" w14:textId="03DC118E" w:rsidR="00645198" w:rsidRDefault="00645198" w:rsidP="00645198">
      <w:pPr>
        <w:rPr>
          <w:i/>
          <w:iCs/>
        </w:rPr>
      </w:pPr>
    </w:p>
    <w:p w14:paraId="37BBEBAA" w14:textId="77777777" w:rsidR="00645198" w:rsidRDefault="00645198">
      <w:pPr>
        <w:rPr>
          <w:i/>
          <w:iCs/>
        </w:rPr>
      </w:pPr>
      <w:r>
        <w:rPr>
          <w:i/>
          <w:iCs/>
        </w:rPr>
        <w:br w:type="page"/>
      </w:r>
    </w:p>
    <w:p w14:paraId="55D72DD4" w14:textId="77777777" w:rsidR="00645198" w:rsidRDefault="00645198" w:rsidP="00645198">
      <w:pPr>
        <w:rPr>
          <w:i/>
          <w:iCs/>
        </w:rPr>
      </w:pPr>
    </w:p>
    <w:p w14:paraId="3227D22A" w14:textId="30FC3056" w:rsidR="00645198" w:rsidRPr="00645198" w:rsidRDefault="00645198" w:rsidP="00645198">
      <w:pPr>
        <w:rPr>
          <w:i/>
          <w:iCs/>
        </w:rPr>
      </w:pPr>
      <w:r w:rsidRPr="00645198">
        <w:rPr>
          <w:i/>
          <w:iCs/>
        </w:rPr>
        <w:t>Name of Program T</w:t>
      </w:r>
      <w:r>
        <w:rPr>
          <w:i/>
          <w:iCs/>
        </w:rPr>
        <w:t>hree</w:t>
      </w:r>
      <w:r w:rsidRPr="00645198">
        <w:rPr>
          <w:i/>
          <w:iCs/>
        </w:rPr>
        <w:t xml:space="preserve"> (</w:t>
      </w:r>
      <w:r>
        <w:rPr>
          <w:i/>
          <w:iCs/>
        </w:rPr>
        <w:t>3</w:t>
      </w:r>
      <w:r w:rsidRPr="00645198">
        <w:rPr>
          <w:i/>
          <w:iCs/>
        </w:rPr>
        <w:t>) (If applicable):</w:t>
      </w:r>
    </w:p>
    <w:p w14:paraId="3CB66C2D" w14:textId="77777777" w:rsidR="00645198" w:rsidRPr="00645198" w:rsidRDefault="00645198" w:rsidP="00645198">
      <w:pPr>
        <w:rPr>
          <w:i/>
          <w:iCs/>
        </w:rPr>
      </w:pPr>
      <w:r w:rsidRPr="00645198">
        <w:rPr>
          <w:i/>
          <w:iCs/>
        </w:rPr>
        <w:t>Program Background:</w:t>
      </w:r>
    </w:p>
    <w:p w14:paraId="3D60C8CC" w14:textId="77777777" w:rsidR="00645198" w:rsidRPr="00645198" w:rsidRDefault="00645198" w:rsidP="00645198">
      <w:pPr>
        <w:rPr>
          <w:i/>
          <w:iCs/>
        </w:rPr>
      </w:pPr>
      <w:r w:rsidRPr="00645198">
        <w:rPr>
          <w:i/>
          <w:iCs/>
        </w:rPr>
        <w:t>Names and Qualifications of Faculty:</w:t>
      </w:r>
    </w:p>
    <w:p w14:paraId="45041AC4" w14:textId="77777777" w:rsidR="00645198" w:rsidRPr="00645198" w:rsidRDefault="00645198" w:rsidP="00645198">
      <w:pPr>
        <w:rPr>
          <w:i/>
          <w:iCs/>
        </w:rPr>
      </w:pPr>
      <w:r w:rsidRPr="00645198">
        <w:rPr>
          <w:i/>
          <w:iCs/>
        </w:rPr>
        <w:t>Contact Information for at least two (2) Faculty Members:</w:t>
      </w:r>
    </w:p>
    <w:p w14:paraId="4983B72E" w14:textId="77777777" w:rsidR="00645198" w:rsidRPr="00645198" w:rsidRDefault="00645198" w:rsidP="00645198">
      <w:pPr>
        <w:rPr>
          <w:i/>
          <w:iCs/>
        </w:rPr>
      </w:pPr>
      <w:r w:rsidRPr="00645198">
        <w:rPr>
          <w:i/>
          <w:iCs/>
        </w:rPr>
        <w:t>Faculty Duties/Responsibilities:</w:t>
      </w:r>
    </w:p>
    <w:p w14:paraId="5D1741B7" w14:textId="77777777" w:rsidR="00645198" w:rsidRPr="00645198" w:rsidRDefault="00645198" w:rsidP="00645198">
      <w:pPr>
        <w:rPr>
          <w:i/>
          <w:iCs/>
        </w:rPr>
      </w:pPr>
      <w:r w:rsidRPr="00645198">
        <w:rPr>
          <w:i/>
          <w:iCs/>
        </w:rPr>
        <w:t>Grading Policy (Include Testing Accommodation Policy):</w:t>
      </w:r>
    </w:p>
    <w:p w14:paraId="44B2A799" w14:textId="60130513" w:rsidR="00645198" w:rsidRDefault="00645198" w:rsidP="00B55DF4">
      <w:pPr>
        <w:rPr>
          <w:b/>
          <w:bCs/>
        </w:rPr>
      </w:pPr>
    </w:p>
    <w:p w14:paraId="3927EA6B" w14:textId="34875E50" w:rsidR="00AE6B99" w:rsidRPr="00AE6B99" w:rsidRDefault="00065519" w:rsidP="00B55DF4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Section 3: </w:t>
      </w:r>
      <w:r w:rsidR="0059127A">
        <w:rPr>
          <w:b/>
          <w:bCs/>
          <w:i/>
          <w:iCs/>
        </w:rPr>
        <w:t>Learner</w:t>
      </w:r>
      <w:r w:rsidR="00AE6B99">
        <w:rPr>
          <w:b/>
          <w:bCs/>
          <w:i/>
          <w:iCs/>
        </w:rPr>
        <w:t xml:space="preserve"> Specific Information</w:t>
      </w:r>
      <w:r w:rsidR="003728B3">
        <w:rPr>
          <w:b/>
          <w:bCs/>
          <w:i/>
          <w:iCs/>
        </w:rPr>
        <w:t xml:space="preserve"> (20 Points Possible – 1 Critical Error Category)</w:t>
      </w:r>
    </w:p>
    <w:p w14:paraId="6B4AA6D3" w14:textId="175EDD96" w:rsidR="00A47A04" w:rsidRDefault="00BC0935" w:rsidP="00B55DF4">
      <w:pPr>
        <w:rPr>
          <w:b/>
          <w:bCs/>
        </w:rPr>
      </w:pPr>
      <w:r>
        <w:rPr>
          <w:b/>
          <w:bCs/>
        </w:rPr>
        <w:t xml:space="preserve">Contact Information for Recent Program Graduates: </w:t>
      </w:r>
      <w:r w:rsidR="0084713C">
        <w:rPr>
          <w:b/>
          <w:bCs/>
        </w:rPr>
        <w:t>(See Instructions for Completing the Application for Program Accreditation to determine number of graduates required.)</w:t>
      </w:r>
    </w:p>
    <w:p w14:paraId="2F5EE28F" w14:textId="215B3D55" w:rsidR="00AE6B99" w:rsidRDefault="00AE6B99" w:rsidP="00B55DF4">
      <w:pPr>
        <w:rPr>
          <w:b/>
          <w:bCs/>
        </w:rPr>
      </w:pPr>
      <w:r>
        <w:rPr>
          <w:b/>
          <w:bCs/>
        </w:rPr>
        <w:t>Student Associations if Applicable:</w:t>
      </w:r>
    </w:p>
    <w:p w14:paraId="444CB5C1" w14:textId="7B46D067" w:rsidR="00AE6B99" w:rsidRDefault="00065519" w:rsidP="00B55DF4">
      <w:pPr>
        <w:rPr>
          <w:b/>
          <w:bCs/>
        </w:rPr>
      </w:pPr>
      <w:r>
        <w:rPr>
          <w:b/>
          <w:bCs/>
        </w:rPr>
        <w:t xml:space="preserve">Career Placement Services: </w:t>
      </w:r>
    </w:p>
    <w:p w14:paraId="66B60444" w14:textId="6FCE807D" w:rsidR="00394FDD" w:rsidRDefault="00394FDD" w:rsidP="00B55DF4">
      <w:pPr>
        <w:rPr>
          <w:b/>
          <w:bCs/>
        </w:rPr>
      </w:pPr>
    </w:p>
    <w:p w14:paraId="602428CE" w14:textId="2635903A" w:rsidR="00394FDD" w:rsidRDefault="00394FDD" w:rsidP="00B55DF4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Section 4: </w:t>
      </w:r>
      <w:r w:rsidR="00E17E27">
        <w:rPr>
          <w:b/>
          <w:bCs/>
          <w:i/>
          <w:iCs/>
        </w:rPr>
        <w:t>Retention of Records and Data Integrity</w:t>
      </w:r>
      <w:r w:rsidR="003728B3">
        <w:rPr>
          <w:b/>
          <w:bCs/>
          <w:i/>
          <w:iCs/>
        </w:rPr>
        <w:t xml:space="preserve"> (20 Points Possible – 3 Critical Error Categories)</w:t>
      </w:r>
    </w:p>
    <w:p w14:paraId="5E36EC7E" w14:textId="7A2FCAFF" w:rsidR="00E17E27" w:rsidRDefault="00E17E27" w:rsidP="00B55DF4">
      <w:pPr>
        <w:rPr>
          <w:b/>
          <w:bCs/>
        </w:rPr>
      </w:pPr>
      <w:r>
        <w:rPr>
          <w:b/>
          <w:bCs/>
        </w:rPr>
        <w:t>Records Retention:</w:t>
      </w:r>
    </w:p>
    <w:p w14:paraId="168B9DF0" w14:textId="13E225FC" w:rsidR="00E17E27" w:rsidRDefault="00E17E27" w:rsidP="00B55DF4">
      <w:pPr>
        <w:rPr>
          <w:b/>
          <w:bCs/>
        </w:rPr>
      </w:pPr>
      <w:r>
        <w:rPr>
          <w:b/>
          <w:bCs/>
        </w:rPr>
        <w:t>Confidentiality Policy:</w:t>
      </w:r>
    </w:p>
    <w:p w14:paraId="65D7E9F8" w14:textId="118F4FF5" w:rsidR="00E94AB1" w:rsidRPr="00E17E27" w:rsidRDefault="00E94AB1" w:rsidP="00B55DF4">
      <w:pPr>
        <w:rPr>
          <w:b/>
          <w:bCs/>
        </w:rPr>
      </w:pPr>
      <w:r>
        <w:rPr>
          <w:b/>
          <w:bCs/>
        </w:rPr>
        <w:t>Website Security:</w:t>
      </w:r>
    </w:p>
    <w:p w14:paraId="74565A4A" w14:textId="2FD2CACF" w:rsidR="00481D7F" w:rsidRDefault="00481D7F" w:rsidP="00B55DF4">
      <w:pPr>
        <w:rPr>
          <w:b/>
          <w:bCs/>
        </w:rPr>
      </w:pPr>
    </w:p>
    <w:p w14:paraId="44BB3FD7" w14:textId="391413F1" w:rsidR="00481D7F" w:rsidRDefault="00481D7F" w:rsidP="00B55DF4">
      <w:pPr>
        <w:rPr>
          <w:b/>
          <w:bCs/>
        </w:rPr>
      </w:pPr>
      <w:r>
        <w:rPr>
          <w:b/>
          <w:bCs/>
        </w:rPr>
        <w:t>In addition to the above, please attach the following:</w:t>
      </w:r>
    </w:p>
    <w:p w14:paraId="524DD326" w14:textId="20076D8F" w:rsidR="00481D7F" w:rsidRDefault="00481D7F" w:rsidP="00481D7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Governance Documents</w:t>
      </w:r>
    </w:p>
    <w:p w14:paraId="42D530F5" w14:textId="731F1215" w:rsidR="00394FDD" w:rsidRPr="00394FDD" w:rsidRDefault="00481D7F" w:rsidP="00394FD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Academic Policies and Procedures</w:t>
      </w:r>
    </w:p>
    <w:p w14:paraId="33BEAB17" w14:textId="6912EDCF" w:rsidR="00394FDD" w:rsidRDefault="00394FDD" w:rsidP="00481D7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Student Handbook</w:t>
      </w:r>
    </w:p>
    <w:p w14:paraId="163A1C4E" w14:textId="6F58B5B0" w:rsidR="009C542C" w:rsidRDefault="009C542C" w:rsidP="00481D7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Website Policy and Procedure</w:t>
      </w:r>
    </w:p>
    <w:p w14:paraId="393F130E" w14:textId="4D223E1A" w:rsidR="00AF2359" w:rsidRDefault="00AF2359" w:rsidP="00481D7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Quality Assurance Meeting Minutes </w:t>
      </w:r>
    </w:p>
    <w:p w14:paraId="6CC08260" w14:textId="6D8F4BC0" w:rsidR="00AF2359" w:rsidRDefault="00AF2359" w:rsidP="00AF2359">
      <w:pPr>
        <w:rPr>
          <w:b/>
          <w:bCs/>
        </w:rPr>
      </w:pPr>
      <w:r>
        <w:rPr>
          <w:b/>
          <w:bCs/>
        </w:rPr>
        <w:t xml:space="preserve">**Note: Institution acknowledges to make ICPE aware if any information should change from the time of application submission to review decision. </w:t>
      </w:r>
    </w:p>
    <w:p w14:paraId="2D5A0853" w14:textId="71FE307D" w:rsidR="00F90987" w:rsidRDefault="00F90987" w:rsidP="00AF2359">
      <w:pPr>
        <w:rPr>
          <w:b/>
          <w:bCs/>
        </w:rPr>
      </w:pPr>
    </w:p>
    <w:p w14:paraId="3F973188" w14:textId="73858E3B" w:rsidR="00F90987" w:rsidRPr="00AF2359" w:rsidRDefault="00F90987" w:rsidP="00AF2359">
      <w:pPr>
        <w:rPr>
          <w:b/>
          <w:bCs/>
        </w:rPr>
      </w:pPr>
      <w:r>
        <w:rPr>
          <w:b/>
          <w:bCs/>
        </w:rPr>
        <w:t>See Application Scoring for Points and Critical Errors</w:t>
      </w:r>
    </w:p>
    <w:sectPr w:rsidR="00F90987" w:rsidRPr="00AF235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4A24E" w14:textId="77777777" w:rsidR="00B55DF4" w:rsidRDefault="00B55DF4" w:rsidP="00B55DF4">
      <w:pPr>
        <w:spacing w:after="0" w:line="240" w:lineRule="auto"/>
      </w:pPr>
      <w:r>
        <w:separator/>
      </w:r>
    </w:p>
  </w:endnote>
  <w:endnote w:type="continuationSeparator" w:id="0">
    <w:p w14:paraId="4141C405" w14:textId="77777777" w:rsidR="00B55DF4" w:rsidRDefault="00B55DF4" w:rsidP="00B55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 Demibold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80B7C" w14:textId="77777777" w:rsidR="00B55DF4" w:rsidRDefault="00B55DF4" w:rsidP="00B55DF4">
      <w:pPr>
        <w:spacing w:after="0" w:line="240" w:lineRule="auto"/>
      </w:pPr>
      <w:r>
        <w:separator/>
      </w:r>
    </w:p>
  </w:footnote>
  <w:footnote w:type="continuationSeparator" w:id="0">
    <w:p w14:paraId="378024C2" w14:textId="77777777" w:rsidR="00B55DF4" w:rsidRDefault="00B55DF4" w:rsidP="00B55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9B6DA" w14:textId="6B656749" w:rsidR="00FD2077" w:rsidRDefault="00FD2077" w:rsidP="00FD2077">
    <w:pPr>
      <w:pStyle w:val="Header"/>
      <w:jc w:val="right"/>
    </w:pPr>
    <w:r>
      <w:t>ICPEForm16(a)v2022</w:t>
    </w:r>
  </w:p>
  <w:p w14:paraId="530A97A5" w14:textId="78A22E5E" w:rsidR="00FD2077" w:rsidRDefault="00FD2077" w:rsidP="00FD207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807707F" wp14:editId="10737B93">
          <wp:simplePos x="0" y="0"/>
          <wp:positionH relativeFrom="margin">
            <wp:align>left</wp:align>
          </wp:positionH>
          <wp:positionV relativeFrom="page">
            <wp:posOffset>289560</wp:posOffset>
          </wp:positionV>
          <wp:extent cx="617220" cy="807720"/>
          <wp:effectExtent l="0" t="0" r="0" b="0"/>
          <wp:wrapTight wrapText="bothSides">
            <wp:wrapPolygon edited="0">
              <wp:start x="5333" y="0"/>
              <wp:lineTo x="0" y="5094"/>
              <wp:lineTo x="0" y="12226"/>
              <wp:lineTo x="10667" y="16302"/>
              <wp:lineTo x="2667" y="16811"/>
              <wp:lineTo x="1333" y="17321"/>
              <wp:lineTo x="1333" y="20887"/>
              <wp:lineTo x="20000" y="20887"/>
              <wp:lineTo x="20667" y="17830"/>
              <wp:lineTo x="18000" y="16811"/>
              <wp:lineTo x="10667" y="16302"/>
              <wp:lineTo x="20667" y="11717"/>
              <wp:lineTo x="20667" y="3057"/>
              <wp:lineTo x="9333" y="0"/>
              <wp:lineTo x="5333" y="0"/>
            </wp:wrapPolygon>
          </wp:wrapTight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" cy="80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68656A" w14:textId="77777777" w:rsidR="00FD2077" w:rsidRPr="002863F8" w:rsidRDefault="00FD2077" w:rsidP="00FD2077">
    <w:pPr>
      <w:pStyle w:val="Header"/>
      <w:rPr>
        <w:i/>
        <w:iCs/>
        <w:color w:val="00B050"/>
        <w:sz w:val="24"/>
        <w:szCs w:val="24"/>
      </w:rPr>
    </w:pPr>
    <w:r w:rsidRPr="002863F8">
      <w:rPr>
        <w:color w:val="00B050"/>
        <w:sz w:val="24"/>
        <w:szCs w:val="24"/>
      </w:rPr>
      <w:t xml:space="preserve"> </w:t>
    </w:r>
    <w:r w:rsidRPr="002863F8">
      <w:rPr>
        <w:i/>
        <w:iCs/>
        <w:color w:val="00B050"/>
        <w:sz w:val="24"/>
        <w:szCs w:val="24"/>
      </w:rPr>
      <w:t>International Center for Programmatic Excellence</w:t>
    </w:r>
  </w:p>
  <w:p w14:paraId="0AE7B561" w14:textId="3B486F7C" w:rsidR="00B55DF4" w:rsidRDefault="00B55DF4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522A2"/>
    <w:multiLevelType w:val="hybridMultilevel"/>
    <w:tmpl w:val="BDA0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6035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DF4"/>
    <w:rsid w:val="00065519"/>
    <w:rsid w:val="000708B0"/>
    <w:rsid w:val="001D64D6"/>
    <w:rsid w:val="0022278A"/>
    <w:rsid w:val="003728B3"/>
    <w:rsid w:val="00394FDD"/>
    <w:rsid w:val="00481D7F"/>
    <w:rsid w:val="00503F61"/>
    <w:rsid w:val="0059127A"/>
    <w:rsid w:val="005A6E6F"/>
    <w:rsid w:val="00645198"/>
    <w:rsid w:val="006A1CDD"/>
    <w:rsid w:val="006B5C66"/>
    <w:rsid w:val="0084713C"/>
    <w:rsid w:val="00872FD6"/>
    <w:rsid w:val="009C542C"/>
    <w:rsid w:val="00A47A04"/>
    <w:rsid w:val="00AE6B99"/>
    <w:rsid w:val="00AF2359"/>
    <w:rsid w:val="00B55DF4"/>
    <w:rsid w:val="00BC0935"/>
    <w:rsid w:val="00C40BAD"/>
    <w:rsid w:val="00CA1906"/>
    <w:rsid w:val="00E17E27"/>
    <w:rsid w:val="00E94AB1"/>
    <w:rsid w:val="00F90987"/>
    <w:rsid w:val="00FD2077"/>
    <w:rsid w:val="00FD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F7F16"/>
  <w15:chartTrackingRefBased/>
  <w15:docId w15:val="{7A3537E6-580D-4BAB-BD6D-B78BA6A3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D64D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Yu Mincho Demibold" w:eastAsia="Yu Mincho Demibold" w:hAnsi="Yu Mincho Demibold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55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DF4"/>
  </w:style>
  <w:style w:type="paragraph" w:styleId="Footer">
    <w:name w:val="footer"/>
    <w:basedOn w:val="Normal"/>
    <w:link w:val="FooterChar"/>
    <w:uiPriority w:val="99"/>
    <w:unhideWhenUsed/>
    <w:rsid w:val="00B55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DF4"/>
  </w:style>
  <w:style w:type="paragraph" w:styleId="ListParagraph">
    <w:name w:val="List Paragraph"/>
    <w:basedOn w:val="Normal"/>
    <w:uiPriority w:val="34"/>
    <w:qFormat/>
    <w:rsid w:val="00481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 Center for Programmatic Excellence</dc:creator>
  <cp:keywords/>
  <dc:description/>
  <cp:lastModifiedBy>International Center for Programmatic Excellence</cp:lastModifiedBy>
  <cp:revision>5</cp:revision>
  <dcterms:created xsi:type="dcterms:W3CDTF">2022-06-24T02:08:00Z</dcterms:created>
  <dcterms:modified xsi:type="dcterms:W3CDTF">2022-06-27T17:47:00Z</dcterms:modified>
</cp:coreProperties>
</file>